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0B4450">
        <w:rPr>
          <w:b/>
        </w:rPr>
        <w:t>.1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C83E93">
        <w:rPr>
          <w:b/>
        </w:rPr>
        <w:t>без</w:t>
      </w:r>
      <w:r w:rsidR="003610B9">
        <w:rPr>
          <w:b/>
        </w:rPr>
        <w:t xml:space="preserve">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B93638">
        <w:rPr>
          <w:rFonts w:cs="Arial"/>
          <w:szCs w:val="22"/>
        </w:rPr>
        <w:t xml:space="preserve">на </w:t>
      </w:r>
      <w:r w:rsidR="006730A5" w:rsidRPr="006730A5">
        <w:rPr>
          <w:rFonts w:cs="Arial"/>
          <w:szCs w:val="22"/>
        </w:rPr>
        <w:t>«</w:t>
      </w:r>
      <w:r w:rsidR="008E1B8A" w:rsidRPr="008E1B8A">
        <w:rPr>
          <w:rFonts w:cs="Arial"/>
          <w:szCs w:val="22"/>
        </w:rPr>
        <w:t xml:space="preserve">Проведение </w:t>
      </w:r>
      <w:proofErr w:type="spellStart"/>
      <w:r w:rsidR="008E1B8A" w:rsidRPr="008E1B8A">
        <w:rPr>
          <w:rFonts w:cs="Arial"/>
          <w:szCs w:val="22"/>
        </w:rPr>
        <w:t>аварийно</w:t>
      </w:r>
      <w:proofErr w:type="spellEnd"/>
      <w:r w:rsidR="008E1B8A" w:rsidRPr="008E1B8A">
        <w:rPr>
          <w:rFonts w:cs="Arial"/>
          <w:szCs w:val="22"/>
        </w:rPr>
        <w:t xml:space="preserve"> – спасательных, </w:t>
      </w:r>
      <w:proofErr w:type="spellStart"/>
      <w:r w:rsidR="008E1B8A" w:rsidRPr="008E1B8A">
        <w:rPr>
          <w:rFonts w:cs="Arial"/>
          <w:szCs w:val="22"/>
        </w:rPr>
        <w:t>аварийно</w:t>
      </w:r>
      <w:proofErr w:type="spellEnd"/>
      <w:r w:rsidR="008E1B8A" w:rsidRPr="008E1B8A">
        <w:rPr>
          <w:rFonts w:cs="Arial"/>
          <w:szCs w:val="22"/>
        </w:rPr>
        <w:t xml:space="preserve"> – восстановительных и других неотложных работ при локализации </w:t>
      </w:r>
      <w:proofErr w:type="gramStart"/>
      <w:r w:rsidR="008E1B8A" w:rsidRPr="008E1B8A">
        <w:rPr>
          <w:rFonts w:cs="Arial"/>
          <w:szCs w:val="22"/>
        </w:rPr>
        <w:t>и  ликвидации</w:t>
      </w:r>
      <w:proofErr w:type="gramEnd"/>
      <w:r w:rsidR="008E1B8A" w:rsidRPr="008E1B8A">
        <w:rPr>
          <w:rFonts w:cs="Arial"/>
          <w:szCs w:val="22"/>
        </w:rPr>
        <w:t xml:space="preserve"> аварийных разливов нефти и нефтепродуктов, а так же их последствий</w:t>
      </w:r>
      <w:r w:rsidR="006730A5" w:rsidRPr="006730A5">
        <w:rPr>
          <w:rFonts w:cs="Arial"/>
          <w:szCs w:val="22"/>
        </w:rPr>
        <w:t>»</w:t>
      </w:r>
      <w:r w:rsidR="00465902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>на следующих условиях: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C44F07" w:rsidTr="006730A5">
        <w:trPr>
          <w:trHeight w:val="363"/>
        </w:trPr>
        <w:tc>
          <w:tcPr>
            <w:tcW w:w="4990" w:type="dxa"/>
          </w:tcPr>
          <w:p w:rsidR="007F34A8" w:rsidRPr="00C83E93" w:rsidRDefault="007F34A8" w:rsidP="005F237F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Предмет оферты </w:t>
            </w:r>
            <w:r w:rsidRPr="00C83E93">
              <w:rPr>
                <w:rFonts w:cs="Arial"/>
                <w:szCs w:val="20"/>
              </w:rPr>
              <w:br/>
            </w:r>
          </w:p>
        </w:tc>
        <w:tc>
          <w:tcPr>
            <w:tcW w:w="5097" w:type="dxa"/>
          </w:tcPr>
          <w:p w:rsidR="006730A5" w:rsidRPr="00C83E93" w:rsidRDefault="006730A5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2"/>
              </w:rPr>
              <w:t>«</w:t>
            </w:r>
            <w:r w:rsidR="008E1B8A" w:rsidRPr="008E1B8A">
              <w:rPr>
                <w:rFonts w:cs="Arial"/>
                <w:szCs w:val="22"/>
              </w:rPr>
              <w:t xml:space="preserve">Проведение </w:t>
            </w:r>
            <w:proofErr w:type="spellStart"/>
            <w:r w:rsidR="008E1B8A" w:rsidRPr="008E1B8A">
              <w:rPr>
                <w:rFonts w:cs="Arial"/>
                <w:szCs w:val="22"/>
              </w:rPr>
              <w:t>аварийно</w:t>
            </w:r>
            <w:proofErr w:type="spellEnd"/>
            <w:r w:rsidR="008E1B8A" w:rsidRPr="008E1B8A">
              <w:rPr>
                <w:rFonts w:cs="Arial"/>
                <w:szCs w:val="22"/>
              </w:rPr>
              <w:t xml:space="preserve"> – спасательных, </w:t>
            </w:r>
            <w:proofErr w:type="spellStart"/>
            <w:r w:rsidR="008E1B8A" w:rsidRPr="008E1B8A">
              <w:rPr>
                <w:rFonts w:cs="Arial"/>
                <w:szCs w:val="22"/>
              </w:rPr>
              <w:t>аварийно</w:t>
            </w:r>
            <w:proofErr w:type="spellEnd"/>
            <w:r w:rsidR="008E1B8A" w:rsidRPr="008E1B8A">
              <w:rPr>
                <w:rFonts w:cs="Arial"/>
                <w:szCs w:val="22"/>
              </w:rPr>
              <w:t xml:space="preserve"> – восстановительных и других неотложных работ при локализации </w:t>
            </w:r>
            <w:proofErr w:type="gramStart"/>
            <w:r w:rsidR="008E1B8A" w:rsidRPr="008E1B8A">
              <w:rPr>
                <w:rFonts w:cs="Arial"/>
                <w:szCs w:val="22"/>
              </w:rPr>
              <w:t>и  ликвидации</w:t>
            </w:r>
            <w:proofErr w:type="gramEnd"/>
            <w:r w:rsidR="008E1B8A" w:rsidRPr="008E1B8A">
              <w:rPr>
                <w:rFonts w:cs="Arial"/>
                <w:szCs w:val="22"/>
              </w:rPr>
              <w:t xml:space="preserve"> аварийных разливов нефти и нефтепродуктов, а так же их последствий</w:t>
            </w:r>
            <w:r w:rsidRPr="00C83E93">
              <w:rPr>
                <w:rFonts w:cs="Arial"/>
                <w:szCs w:val="20"/>
              </w:rPr>
              <w:t xml:space="preserve">» </w:t>
            </w:r>
          </w:p>
          <w:p w:rsidR="005F237F" w:rsidRPr="00C83E93" w:rsidRDefault="005F237F" w:rsidP="006730A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Лот № КНГ/</w:t>
            </w:r>
            <w:r w:rsidR="008E1B8A">
              <w:rPr>
                <w:rFonts w:cs="Arial"/>
                <w:szCs w:val="20"/>
              </w:rPr>
              <w:t>5.22</w:t>
            </w:r>
            <w:r w:rsidRPr="00C83E93">
              <w:rPr>
                <w:rFonts w:cs="Arial"/>
                <w:szCs w:val="20"/>
              </w:rPr>
              <w:t>-2016</w:t>
            </w:r>
          </w:p>
        </w:tc>
      </w:tr>
      <w:tr w:rsidR="007F34A8" w:rsidRPr="00C44F07" w:rsidTr="006730A5">
        <w:trPr>
          <w:trHeight w:val="329"/>
        </w:trPr>
        <w:tc>
          <w:tcPr>
            <w:tcW w:w="4990" w:type="dxa"/>
          </w:tcPr>
          <w:p w:rsidR="007F34A8" w:rsidRPr="00C83E93" w:rsidRDefault="007F34A8" w:rsidP="00672705">
            <w:pPr>
              <w:tabs>
                <w:tab w:val="left" w:pos="2880"/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Срок </w:t>
            </w:r>
            <w:r w:rsidR="00672705" w:rsidRPr="00C83E93">
              <w:rPr>
                <w:rFonts w:cs="Arial"/>
                <w:szCs w:val="20"/>
              </w:rPr>
              <w:t>выполнения работ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7F34A8" w:rsidRPr="00C44F07" w:rsidTr="006730A5">
        <w:trPr>
          <w:trHeight w:val="284"/>
        </w:trPr>
        <w:tc>
          <w:tcPr>
            <w:tcW w:w="10087" w:type="dxa"/>
            <w:gridSpan w:val="2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b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C44F07" w:rsidTr="006730A5">
        <w:trPr>
          <w:trHeight w:val="26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7F34A8" w:rsidRPr="00C44F07" w:rsidTr="006730A5">
        <w:trPr>
          <w:trHeight w:val="357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договора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465902" w:rsidRPr="00C44F07" w:rsidTr="006730A5">
        <w:trPr>
          <w:trHeight w:val="136"/>
        </w:trPr>
        <w:tc>
          <w:tcPr>
            <w:tcW w:w="4990" w:type="dxa"/>
          </w:tcPr>
          <w:p w:rsidR="00465902" w:rsidRPr="00C83E93" w:rsidRDefault="00465902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договора</w:t>
            </w:r>
            <w:r>
              <w:rPr>
                <w:rFonts w:cs="Arial"/>
                <w:szCs w:val="20"/>
              </w:rPr>
              <w:t xml:space="preserve"> аренды</w:t>
            </w:r>
          </w:p>
        </w:tc>
        <w:tc>
          <w:tcPr>
            <w:tcW w:w="5097" w:type="dxa"/>
          </w:tcPr>
          <w:p w:rsidR="00465902" w:rsidRPr="00C83E93" w:rsidRDefault="00465902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136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198"/>
        </w:trPr>
        <w:tc>
          <w:tcPr>
            <w:tcW w:w="4990" w:type="dxa"/>
          </w:tcPr>
          <w:p w:rsidR="007F34A8" w:rsidRPr="00C83E93" w:rsidRDefault="008E1B8A" w:rsidP="00F252C4">
            <w:pPr>
              <w:tabs>
                <w:tab w:val="num" w:pos="1287"/>
              </w:tabs>
              <w:jc w:val="both"/>
              <w:rPr>
                <w:rFonts w:cs="Arial"/>
              </w:rPr>
            </w:pPr>
            <w:r w:rsidRPr="008E1B8A">
              <w:rPr>
                <w:rFonts w:cs="Arial"/>
                <w:szCs w:val="20"/>
              </w:rPr>
              <w:t>Оплата оказанных работ по договору осуществляется Заказчиком ежемесячно на основании Акта сдачи-приёмки оказанных услуг, подписанного полномочными представителями Сторон, и оригинала счёта-фактуры в течение 90 календарных дней после их сдачи Заказчику путём перечисления денежных средств с расчётного счёта Заказчика на расчётный счёт Исполнителя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23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</w:tbl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</w:t>
      </w:r>
      <w:r w:rsidR="00465902">
        <w:rPr>
          <w:rFonts w:cs="Arial"/>
          <w:szCs w:val="22"/>
        </w:rPr>
        <w:t>е может быть акцептовано до «29</w:t>
      </w:r>
      <w:r w:rsidRPr="00C44F07">
        <w:rPr>
          <w:rFonts w:cs="Arial"/>
          <w:szCs w:val="22"/>
        </w:rPr>
        <w:t xml:space="preserve">» </w:t>
      </w:r>
      <w:r w:rsidR="00326E6D">
        <w:rPr>
          <w:rFonts w:cs="Arial"/>
          <w:szCs w:val="22"/>
        </w:rPr>
        <w:t>февраля 2016</w:t>
      </w:r>
      <w:r w:rsidRPr="00C44F07">
        <w:rPr>
          <w:rFonts w:cs="Arial"/>
          <w:szCs w:val="22"/>
        </w:rPr>
        <w:t xml:space="preserve"> г.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326E6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C44F07" w:rsidRDefault="007F34A8" w:rsidP="007F34A8">
      <w:pPr>
        <w:spacing w:before="0"/>
        <w:jc w:val="both"/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465902" w:rsidRDefault="007F34A8" w:rsidP="007F34A8">
      <w:pPr>
        <w:spacing w:before="0"/>
        <w:jc w:val="both"/>
        <w:sectPr w:rsidR="007F34A8" w:rsidRPr="00465902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C776B7" w:rsidRDefault="00C776B7" w:rsidP="00465902">
      <w:bookmarkStart w:id="0" w:name="_GoBack"/>
      <w:bookmarkEnd w:id="0"/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B4450"/>
    <w:rsid w:val="00323982"/>
    <w:rsid w:val="00326E6D"/>
    <w:rsid w:val="003610B9"/>
    <w:rsid w:val="00465902"/>
    <w:rsid w:val="005F237F"/>
    <w:rsid w:val="00672705"/>
    <w:rsid w:val="006730A5"/>
    <w:rsid w:val="007F34A8"/>
    <w:rsid w:val="008A3C6C"/>
    <w:rsid w:val="008B3D20"/>
    <w:rsid w:val="008E1B8A"/>
    <w:rsid w:val="00B93638"/>
    <w:rsid w:val="00C631B2"/>
    <w:rsid w:val="00C776B7"/>
    <w:rsid w:val="00C83E93"/>
    <w:rsid w:val="00CF4C04"/>
    <w:rsid w:val="00F2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15</cp:revision>
  <dcterms:created xsi:type="dcterms:W3CDTF">2015-09-07T09:01:00Z</dcterms:created>
  <dcterms:modified xsi:type="dcterms:W3CDTF">2015-11-16T09:01:00Z</dcterms:modified>
</cp:coreProperties>
</file>